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夹江县2025年林业草原防灭火能力提升项目结果公告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4"/>
        <w:gridCol w:w="3239"/>
        <w:gridCol w:w="1917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夹江县2025年林业草原防灭火能力提升项目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SCYS-2025-1201号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公告类型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结果公告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竞争性谈判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行政区划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乐山市夹江县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公告发布日期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ind w:firstLine="240" w:firstLineChars="10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2025.12.10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夹江县自然资源局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项目包个数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招标代理机构名称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四川圆收工程管理有限公司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定标日期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2025.12.10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采购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预算（最高限价）</w:t>
            </w:r>
          </w:p>
        </w:tc>
        <w:tc>
          <w:tcPr>
            <w:tcW w:w="3239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15万元</w:t>
            </w:r>
          </w:p>
        </w:tc>
        <w:tc>
          <w:tcPr>
            <w:tcW w:w="1917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各包描述</w:t>
            </w:r>
          </w:p>
        </w:tc>
        <w:tc>
          <w:tcPr>
            <w:tcW w:w="255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2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成交供应商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名称、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成交金额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成交供应商名称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：四川阀柯林业科技有限公司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成交金额：</w:t>
            </w:r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14.29万元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采购人地址和联系方式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8"/>
              <w:spacing w:line="360" w:lineRule="exact"/>
              <w:ind w:left="0" w:leftChars="0" w:firstLine="240" w:firstLineChars="10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地址：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夹江县焉城镇迎春东路263号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联系方式：汪老师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0833-5657311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采购代理机构地址和联系方式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地址：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 xml:space="preserve">乐山市市中区平江东街17号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联系方式：刘老师0833-2499922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采购项目联系人姓名和电话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刘老师0833-2499922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707" w:type="dxa"/>
            <w:gridSpan w:val="3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highlight w:val="none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ZDA5NzdkMzZlYzRlMmE3ZTI3NTA0ZGU5ZjU0OGYifQ=="/>
  </w:docVars>
  <w:rsids>
    <w:rsidRoot w:val="00000000"/>
    <w:rsid w:val="037E6D6A"/>
    <w:rsid w:val="079E5C2C"/>
    <w:rsid w:val="0B660FAE"/>
    <w:rsid w:val="0D7A4C1B"/>
    <w:rsid w:val="0F724B10"/>
    <w:rsid w:val="11621A79"/>
    <w:rsid w:val="120D3D5E"/>
    <w:rsid w:val="14F055ED"/>
    <w:rsid w:val="15CF7FE2"/>
    <w:rsid w:val="178503CB"/>
    <w:rsid w:val="1B472D88"/>
    <w:rsid w:val="1FEE0DB3"/>
    <w:rsid w:val="20335FFA"/>
    <w:rsid w:val="21DB48B7"/>
    <w:rsid w:val="21E90253"/>
    <w:rsid w:val="22403F6C"/>
    <w:rsid w:val="2DAF3E40"/>
    <w:rsid w:val="2E636BFA"/>
    <w:rsid w:val="2F2D2648"/>
    <w:rsid w:val="2F996B56"/>
    <w:rsid w:val="2FA91A4A"/>
    <w:rsid w:val="30293016"/>
    <w:rsid w:val="34D66156"/>
    <w:rsid w:val="36D07BD7"/>
    <w:rsid w:val="37897A31"/>
    <w:rsid w:val="382E574B"/>
    <w:rsid w:val="38952A51"/>
    <w:rsid w:val="39E23C70"/>
    <w:rsid w:val="39E3559D"/>
    <w:rsid w:val="3F0D0A3F"/>
    <w:rsid w:val="3FAE21A9"/>
    <w:rsid w:val="41131943"/>
    <w:rsid w:val="43252CC8"/>
    <w:rsid w:val="45D3296A"/>
    <w:rsid w:val="47FD5CB7"/>
    <w:rsid w:val="497C04F0"/>
    <w:rsid w:val="4D93478D"/>
    <w:rsid w:val="4EC36DE4"/>
    <w:rsid w:val="5145735D"/>
    <w:rsid w:val="5175153C"/>
    <w:rsid w:val="51912B09"/>
    <w:rsid w:val="53057EDB"/>
    <w:rsid w:val="530652FB"/>
    <w:rsid w:val="53A33D16"/>
    <w:rsid w:val="544607AB"/>
    <w:rsid w:val="55CC6FFE"/>
    <w:rsid w:val="56DD77C6"/>
    <w:rsid w:val="5C630F40"/>
    <w:rsid w:val="5C7623D4"/>
    <w:rsid w:val="5F5D28F6"/>
    <w:rsid w:val="60C85CC4"/>
    <w:rsid w:val="62305057"/>
    <w:rsid w:val="624D3D9E"/>
    <w:rsid w:val="624E2AD0"/>
    <w:rsid w:val="657C6EF4"/>
    <w:rsid w:val="67A41618"/>
    <w:rsid w:val="6D757D1C"/>
    <w:rsid w:val="6F5002D8"/>
    <w:rsid w:val="6F921540"/>
    <w:rsid w:val="6FA10C1F"/>
    <w:rsid w:val="75584C78"/>
    <w:rsid w:val="76E023A5"/>
    <w:rsid w:val="7BA35C13"/>
    <w:rsid w:val="7E4E1E86"/>
    <w:rsid w:val="7F69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8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372</Characters>
  <Lines>0</Lines>
  <Paragraphs>0</Paragraphs>
  <TotalTime>1</TotalTime>
  <ScaleCrop>false</ScaleCrop>
  <LinksUpToDate>false</LinksUpToDate>
  <CharactersWithSpaces>374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2025-05-15T06:51:00Z</dcterms:created>
  <dc:creator>Administrator</dc:creator>
  <cp:lastModifiedBy>小白</cp:lastModifiedBy>
  <dcterms:modified xsi:type="dcterms:W3CDTF">2025-12-10T04:56:17Z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eyJoZGlkIjoiZjY5NDRhOTc4Y2JmMGI0ZDk5NzMyZGJkMGJkYjM3MmUiLCJ1c2VySWQiOiIxNDc3MDM0MDA5In0=</vt:lpwstr>
  </property>
  <property fmtid="{D5CDD505-2E9C-101B-9397-08002B2CF9AE}" pid="4" name="ICV">
    <vt:lpwstr>72C8A47B69344F299B4D55C84684974C_13</vt:lpwstr>
  </property>
</Properties>
</file>