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65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76767"/>
          <w:spacing w:val="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-15"/>
          <w:sz w:val="45"/>
          <w:szCs w:val="45"/>
          <w:shd w:val="clear" w:fill="FFFFFF"/>
        </w:rPr>
        <w:t>夹江县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-15"/>
          <w:sz w:val="45"/>
          <w:szCs w:val="45"/>
          <w:shd w:val="clear" w:fill="FFFFFF"/>
          <w:lang w:eastAsia="zh-CN"/>
        </w:rPr>
        <w:t>疾病预防控制中心理化设备调研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-15"/>
          <w:sz w:val="45"/>
          <w:szCs w:val="45"/>
          <w:shd w:val="clear" w:fill="FFFFFF"/>
        </w:rPr>
        <w:t>公告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Style w:val="6"/>
          <w:rFonts w:ascii="黑体" w:hAnsi="宋体" w:eastAsia="黑体" w:cs="黑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一、我</w:t>
      </w: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中心</w:t>
      </w:r>
      <w:r>
        <w:rPr>
          <w:rStyle w:val="6"/>
          <w:rFonts w:ascii="黑体" w:hAnsi="宋体" w:eastAsia="黑体" w:cs="黑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拟对以下项目进行产品调研(限厂家或总代）：</w:t>
      </w:r>
    </w:p>
    <w:tbl>
      <w:tblPr>
        <w:tblStyle w:val="4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4025"/>
        <w:gridCol w:w="4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4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31"/>
                <w:szCs w:val="31"/>
              </w:rPr>
              <w:t>品名</w:t>
            </w:r>
          </w:p>
        </w:tc>
        <w:tc>
          <w:tcPr>
            <w:tcW w:w="41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676767"/>
                <w:spacing w:val="0"/>
                <w:sz w:val="31"/>
                <w:szCs w:val="31"/>
              </w:rPr>
              <w:t>写明推荐出发点及配置功能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ascii="等线" w:hAnsi="等线" w:eastAsia="等线" w:cs="等线"/>
                <w:i w:val="0"/>
                <w:iCs w:val="0"/>
                <w:caps w:val="0"/>
                <w:color w:val="676767"/>
                <w:spacing w:val="0"/>
                <w:sz w:val="19"/>
                <w:szCs w:val="19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left"/>
              <w:textAlignment w:val="center"/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kern w:val="2"/>
                <w:sz w:val="21"/>
                <w:szCs w:val="21"/>
                <w:lang w:val="en-US" w:eastAsia="zh-CN" w:bidi="ar-SA"/>
              </w:rPr>
              <w:t>气相色谱仪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0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等线" w:hAnsi="等线" w:eastAsia="等线" w:cs="等线"/>
                <w:i w:val="0"/>
                <w:iCs w:val="0"/>
                <w:caps w:val="0"/>
                <w:color w:val="676767"/>
                <w:spacing w:val="0"/>
                <w:sz w:val="19"/>
                <w:szCs w:val="19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  <w:lang w:val="en-US" w:eastAsia="zh-CN"/>
              </w:rPr>
              <w:t>离子色谱仪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0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6"/>
                <w:rFonts w:hint="eastAsia" w:ascii="等线" w:hAnsi="等线" w:eastAsia="等线" w:cs="等线"/>
                <w:i w:val="0"/>
                <w:iCs w:val="0"/>
                <w:caps w:val="0"/>
                <w:color w:val="676767"/>
                <w:spacing w:val="0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等线" w:hAnsi="等线" w:eastAsia="等线" w:cs="等线"/>
                <w:i w:val="0"/>
                <w:iCs w:val="0"/>
                <w:caps w:val="0"/>
                <w:color w:val="676767"/>
                <w:spacing w:val="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  <w:t>原子吸收分光光度计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76767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二、报名需提供资料：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1.表1：《供应商报名登记表》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2.生产厂家在有效期内的《医疗器械生产许可证》或《生产备案凭证》、《营业执照》复印件。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总代（如有）在有效期内的《经营许可证》或《经营备案凭证》、《营业执照》、厂家《授权书》复印件。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3.推荐产品在有效期内的《医疗器械注册证》或《备案凭证》。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4.参与调研人员的名片及其身份证复印件（包括法人）、授权。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5.推荐产品近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年内的中标价格（提供中标合同复印件或发票证明）、用户名单。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6、产品参数、配置、彩页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7.以上所有资料需逐页加盖鲜章并装订成册，一式叁份。顺序为：供应商报名登记表→专用耗材、配件信息（如有）→生产厂家资质→总代资质（如有）→产品资质→身份证复印件（包括法人）及授权→产品中标合同、用户名单→产品参数、配置、彩页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注：另需提供电子版材料《供应商报名登记表》须以Excel，参数、配置以Word形式，电子邮件形式提交，《登记表》格式详见附件1，承诺书见附件2.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电子版本调研资料：产品资质材料+最近1年3家省内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疾控中心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所推荐产品成交价格证明材料（限发票或合同）+产品及配置报价+质保期或质保方案+技术参数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Style w:val="6"/>
          <w:rFonts w:hint="eastAsia" w:ascii="黑体" w:hAnsi="宋体" w:eastAsia="黑体" w:cs="黑体"/>
          <w:b w:val="0"/>
          <w:bCs w:val="0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三、报名要求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15"/>
          <w:sz w:val="30"/>
          <w:szCs w:val="30"/>
          <w:shd w:val="clear" w:fill="FFFFFF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日上午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0分至202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日下午5：00截止接收纸质及电子版资料。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报名地点及方式：邮寄或现场提交纸质资料地址：夹江县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西河路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18号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，联系人：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张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老师，电话：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13981300551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，邮箱（电子版资料）：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625502083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@qq.com。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76767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咨询人：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刘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老师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676767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13990651369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83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</w:rPr>
        <w:t>地址：夹江县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eastAsia="zh-CN"/>
        </w:rPr>
        <w:t>西河路</w:t>
      </w: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sz w:val="30"/>
          <w:szCs w:val="30"/>
          <w:shd w:val="clear" w:fill="FFFFFF"/>
          <w:lang w:val="en-US" w:eastAsia="zh-CN"/>
        </w:rPr>
        <w:t>18号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MWIzY2JhNjE3NTA1MDIyMDc1OTkwNjA5YzA4NTEifQ=="/>
    <w:docVar w:name="KSO_WPS_MARK_KEY" w:val="9a71ceaf-0b40-4eff-8353-4d950d80aa4c"/>
  </w:docVars>
  <w:rsids>
    <w:rsidRoot w:val="3457241F"/>
    <w:rsid w:val="12CF591E"/>
    <w:rsid w:val="24660CE5"/>
    <w:rsid w:val="345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736</Characters>
  <Lines>0</Lines>
  <Paragraphs>0</Paragraphs>
  <TotalTime>3</TotalTime>
  <ScaleCrop>false</ScaleCrop>
  <LinksUpToDate>false</LinksUpToDate>
  <CharactersWithSpaces>736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2024-07-10T03:39:00Z</dcterms:created>
  <dc:creator>张鑫</dc:creator>
  <cp:lastModifiedBy>w</cp:lastModifiedBy>
  <dcterms:modified xsi:type="dcterms:W3CDTF">2024-07-10T06:52:19Z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CD5EBB70BE6D4653A8F613803C4902BC</vt:lpwstr>
  </property>
</Properties>
</file>