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</w:t>
      </w:r>
    </w:p>
    <w:p>
      <w:pPr>
        <w:widowControl/>
        <w:spacing w:line="360" w:lineRule="auto"/>
        <w:jc w:val="center"/>
        <w:rPr>
          <w:rFonts w:cs="黑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202</w:t>
      </w:r>
      <w:r>
        <w:rPr>
          <w:rFonts w:cs="黑体" w:asciiTheme="majorEastAsia" w:hAnsiTheme="majorEastAsia" w:eastAsiaTheme="majorEastAsia"/>
          <w:b/>
          <w:kern w:val="0"/>
          <w:sz w:val="36"/>
          <w:szCs w:val="36"/>
        </w:rPr>
        <w:t>2</w:t>
      </w: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年下半年中小学教师资格考试（面试）</w:t>
      </w:r>
    </w:p>
    <w:p>
      <w:pPr>
        <w:widowControl/>
        <w:spacing w:line="360" w:lineRule="auto"/>
        <w:jc w:val="center"/>
        <w:rPr>
          <w:rFonts w:cs="黑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新冠肺炎疫情防控要求</w:t>
      </w:r>
    </w:p>
    <w:p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cs="宋体" w:asciiTheme="majorEastAsia" w:hAnsiTheme="majorEastAsia" w:eastAsiaTheme="majorEastAsia"/>
          <w:kern w:val="0"/>
          <w:sz w:val="24"/>
          <w:szCs w:val="24"/>
        </w:rPr>
      </w:pP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考生参加考试前，须通过小程序</w:t>
      </w:r>
      <w:bookmarkStart w:id="0" w:name="_Hlk99699920"/>
      <w:r>
        <w:rPr>
          <w:rFonts w:hint="eastAsia" w:ascii="仿宋" w:hAnsi="仿宋" w:eastAsia="仿宋" w:cs="宋体"/>
          <w:kern w:val="0"/>
          <w:sz w:val="32"/>
          <w:szCs w:val="32"/>
        </w:rPr>
        <w:t>“四川天府健康通”“通信行程卡”</w:t>
      </w:r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实名申领防疫健康信息码（简称“健康码”）或有效行程卡（简称“行程码”），并确保在考试结束前，健康码和行程码处于“绿色”状态。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 xml:space="preserve"> 考生须做好备考期间个人日常防护，减少聚餐聚会，不参加大型活动，提前回到考试地备考。</w:t>
      </w:r>
      <w:r>
        <w:rPr>
          <w:rFonts w:hint="eastAsia" w:ascii="仿宋" w:hAnsi="仿宋" w:eastAsia="仿宋" w:cs="宋体"/>
          <w:kern w:val="0"/>
          <w:sz w:val="32"/>
          <w:szCs w:val="32"/>
        </w:rPr>
        <w:t>考试前下载、打印《考生新冠肺炎疫情防控承诺书》，</w:t>
      </w:r>
      <w:r>
        <w:rPr>
          <w:rFonts w:ascii="仿宋" w:hAnsi="仿宋" w:eastAsia="仿宋" w:cs="宋体"/>
          <w:kern w:val="0"/>
          <w:sz w:val="32"/>
          <w:szCs w:val="32"/>
        </w:rPr>
        <w:t>按要求如实、完整填写《</w:t>
      </w:r>
      <w:r>
        <w:rPr>
          <w:rFonts w:hint="eastAsia" w:ascii="仿宋" w:hAnsi="仿宋" w:eastAsia="仿宋" w:cs="宋体"/>
          <w:kern w:val="0"/>
          <w:sz w:val="32"/>
          <w:szCs w:val="32"/>
        </w:rPr>
        <w:t>考生新冠肺炎疫情防控承诺书</w:t>
      </w:r>
      <w:r>
        <w:rPr>
          <w:rFonts w:ascii="仿宋" w:hAnsi="仿宋" w:eastAsia="仿宋" w:cs="宋体"/>
          <w:kern w:val="0"/>
          <w:sz w:val="32"/>
          <w:szCs w:val="32"/>
        </w:rPr>
        <w:t>》相关信息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签字确认，并对</w:t>
      </w:r>
      <w:r>
        <w:rPr>
          <w:rFonts w:hint="eastAsia" w:ascii="仿宋" w:hAnsi="仿宋" w:eastAsia="仿宋" w:cs="宋体"/>
          <w:kern w:val="0"/>
          <w:sz w:val="32"/>
          <w:szCs w:val="32"/>
        </w:rPr>
        <w:t>其</w:t>
      </w:r>
      <w:r>
        <w:rPr>
          <w:rFonts w:ascii="仿宋" w:hAnsi="仿宋" w:eastAsia="仿宋" w:cs="宋体"/>
          <w:kern w:val="0"/>
          <w:sz w:val="32"/>
          <w:szCs w:val="32"/>
        </w:rPr>
        <w:t>真实性负责任。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kern w:val="0"/>
          <w:sz w:val="32"/>
          <w:szCs w:val="32"/>
        </w:rPr>
        <w:t>所有考生在考试当天须出具4</w:t>
      </w:r>
      <w:r>
        <w:rPr>
          <w:rFonts w:ascii="仿宋" w:hAnsi="仿宋" w:eastAsia="仿宋" w:cs="宋体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小时内核酸检测阴性证明方能参加考试。考生为新冠肺炎确诊病例、无症状感染者、确诊病例密切接触者或不能排除感染可能的发热患者，集中隔离期或居家隔离期未满的，健康码非绿色的，根据相关疫情防控要求，不得参加本次考试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sz w:val="32"/>
          <w:szCs w:val="32"/>
          <w:shd w:val="clear" w:color="auto" w:fill="FFFFFF"/>
        </w:rPr>
      </w:pP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考试当日，考生必须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提前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到达考点，预留足够时间配合考点工作人员进行入场核验。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考生入场必须持当日更新的本人“健康码”绿码，扫描考点场所码并接受体温检测。在身份核验环节，考生须出示纸质版准考证、有效身份证件原件和填写完整的《承诺书》，证件不齐备者不得进入考场。《承诺书》应在候考室按要求交予工作人员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sz w:val="32"/>
          <w:szCs w:val="32"/>
          <w:shd w:val="clear" w:color="auto" w:fill="FFFFFF"/>
        </w:rPr>
      </w:pPr>
      <w:r>
        <w:rPr>
          <w:rFonts w:ascii="仿宋" w:hAnsi="仿宋" w:eastAsia="仿宋" w:cs="Helvetica"/>
          <w:sz w:val="32"/>
          <w:szCs w:val="32"/>
          <w:shd w:val="clear" w:color="auto" w:fill="FFFFFF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考生须自备口罩，除进入考场核验身份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和面试</w:t>
      </w:r>
      <w:r>
        <w:rPr>
          <w:rFonts w:ascii="仿宋" w:hAnsi="仿宋" w:eastAsia="仿宋" w:cs="Helvetica"/>
          <w:sz w:val="32"/>
          <w:szCs w:val="32"/>
          <w:shd w:val="clear" w:color="auto" w:fill="FFFFFF"/>
        </w:rPr>
        <w:t>时须按要求摘戴口罩外，进出考点、考场应当全程佩戴口罩。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</w:rPr>
        <w:t>考生入场若两次测量体温≥37.3℃，经卫健部门专业人员研判后，按当地疫情防控最新规定要求处理。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sz w:val="32"/>
          <w:szCs w:val="32"/>
          <w:shd w:val="clear" w:color="auto" w:fill="FFFFFF"/>
        </w:rPr>
      </w:pP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考生在考试过程中若出现突发气促、发热、腹泻等异常状况，应立即向考场工作人员报告，经卫健部门专业人员研判后，按照防疫相关程序处置。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sz w:val="32"/>
          <w:szCs w:val="32"/>
          <w:shd w:val="clear" w:color="auto" w:fill="FFFFFF"/>
        </w:rPr>
      </w:pP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考试结束后，考生须立即按照指示要求离场，不得在考点学校内聚集、逗留。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bCs/>
          <w:sz w:val="32"/>
          <w:szCs w:val="32"/>
          <w:shd w:val="clear" w:color="auto" w:fill="FFFFFF"/>
        </w:rPr>
      </w:pPr>
      <w:r>
        <w:rPr>
          <w:rFonts w:ascii="仿宋" w:hAnsi="仿宋" w:eastAsia="仿宋" w:cs="Helvetica"/>
          <w:bCs/>
          <w:sz w:val="32"/>
          <w:szCs w:val="32"/>
          <w:shd w:val="clear" w:color="auto" w:fill="FFFFFF"/>
        </w:rPr>
        <w:t>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</w:rPr>
        <w:t>考生应遵守所在面试考点的其他疫情防控要求</w:t>
      </w: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  <w:lang w:eastAsia="zh-CN"/>
        </w:rPr>
        <w:t>。</w:t>
      </w:r>
      <w:bookmarkStart w:id="1" w:name="_GoBack"/>
      <w:bookmarkEnd w:id="1"/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未尽事宜，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  <w:lang w:val="en-US" w:eastAsia="zh-CN"/>
        </w:rPr>
        <w:t>按</w:t>
      </w:r>
      <w:r>
        <w:rPr>
          <w:rFonts w:hint="eastAsia" w:ascii="仿宋" w:hAnsi="仿宋" w:eastAsia="仿宋" w:cs="Helvetica"/>
          <w:sz w:val="32"/>
          <w:szCs w:val="32"/>
          <w:shd w:val="clear" w:color="auto" w:fill="FFFFFF"/>
        </w:rPr>
        <w:t>照当地最新疫情防控要求执行。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2ZDRhNjZlZmYzN2FhZTE5NjIyYzJkYmI0M2Q5NjUifQ=="/>
  </w:docVars>
  <w:rsids>
    <w:rsidRoot w:val="005477EB"/>
    <w:rsid w:val="000132C0"/>
    <w:rsid w:val="00020344"/>
    <w:rsid w:val="00034ACC"/>
    <w:rsid w:val="000466F1"/>
    <w:rsid w:val="00073ED8"/>
    <w:rsid w:val="000758A3"/>
    <w:rsid w:val="000D2ADC"/>
    <w:rsid w:val="001267A8"/>
    <w:rsid w:val="00131C03"/>
    <w:rsid w:val="00176FDB"/>
    <w:rsid w:val="00180893"/>
    <w:rsid w:val="00187E4B"/>
    <w:rsid w:val="001C3127"/>
    <w:rsid w:val="001D39B3"/>
    <w:rsid w:val="001D7C00"/>
    <w:rsid w:val="001E1D63"/>
    <w:rsid w:val="00203BD7"/>
    <w:rsid w:val="00233355"/>
    <w:rsid w:val="00236619"/>
    <w:rsid w:val="00251672"/>
    <w:rsid w:val="00284CBE"/>
    <w:rsid w:val="002D00D6"/>
    <w:rsid w:val="002D6387"/>
    <w:rsid w:val="00325FB5"/>
    <w:rsid w:val="0034767A"/>
    <w:rsid w:val="0035047B"/>
    <w:rsid w:val="00360532"/>
    <w:rsid w:val="00362FA7"/>
    <w:rsid w:val="0036576A"/>
    <w:rsid w:val="00366C82"/>
    <w:rsid w:val="003964FD"/>
    <w:rsid w:val="003B2041"/>
    <w:rsid w:val="00435312"/>
    <w:rsid w:val="004356B3"/>
    <w:rsid w:val="00442683"/>
    <w:rsid w:val="00446478"/>
    <w:rsid w:val="004571D3"/>
    <w:rsid w:val="00482BEB"/>
    <w:rsid w:val="004B4732"/>
    <w:rsid w:val="004D6C5B"/>
    <w:rsid w:val="004F24EA"/>
    <w:rsid w:val="00507215"/>
    <w:rsid w:val="005125C9"/>
    <w:rsid w:val="00514319"/>
    <w:rsid w:val="00526D94"/>
    <w:rsid w:val="00536431"/>
    <w:rsid w:val="005477EB"/>
    <w:rsid w:val="005566D0"/>
    <w:rsid w:val="005A662D"/>
    <w:rsid w:val="0062219E"/>
    <w:rsid w:val="00640B90"/>
    <w:rsid w:val="006507DB"/>
    <w:rsid w:val="006A715F"/>
    <w:rsid w:val="006A76C0"/>
    <w:rsid w:val="006C4053"/>
    <w:rsid w:val="007156B2"/>
    <w:rsid w:val="00717C66"/>
    <w:rsid w:val="00745E1B"/>
    <w:rsid w:val="00747E8E"/>
    <w:rsid w:val="00771B3F"/>
    <w:rsid w:val="007A2791"/>
    <w:rsid w:val="007D5F82"/>
    <w:rsid w:val="007E4510"/>
    <w:rsid w:val="007E53FE"/>
    <w:rsid w:val="00811F94"/>
    <w:rsid w:val="00825F86"/>
    <w:rsid w:val="00830B89"/>
    <w:rsid w:val="00833B52"/>
    <w:rsid w:val="00835069"/>
    <w:rsid w:val="00843C99"/>
    <w:rsid w:val="00870344"/>
    <w:rsid w:val="008744FA"/>
    <w:rsid w:val="008A1E4D"/>
    <w:rsid w:val="008A4B1F"/>
    <w:rsid w:val="008B26B1"/>
    <w:rsid w:val="00903E22"/>
    <w:rsid w:val="00912B32"/>
    <w:rsid w:val="00915AE3"/>
    <w:rsid w:val="0091740E"/>
    <w:rsid w:val="00953122"/>
    <w:rsid w:val="009B7869"/>
    <w:rsid w:val="009D3B17"/>
    <w:rsid w:val="009E0E34"/>
    <w:rsid w:val="009F4D4B"/>
    <w:rsid w:val="00A05AA1"/>
    <w:rsid w:val="00A2387E"/>
    <w:rsid w:val="00A2631E"/>
    <w:rsid w:val="00A528A7"/>
    <w:rsid w:val="00A81E47"/>
    <w:rsid w:val="00AA5C79"/>
    <w:rsid w:val="00AC6A19"/>
    <w:rsid w:val="00AE74C0"/>
    <w:rsid w:val="00AF5DB6"/>
    <w:rsid w:val="00AF7ED4"/>
    <w:rsid w:val="00B03297"/>
    <w:rsid w:val="00B4565F"/>
    <w:rsid w:val="00B902D6"/>
    <w:rsid w:val="00B91FCB"/>
    <w:rsid w:val="00BA4F80"/>
    <w:rsid w:val="00BA5480"/>
    <w:rsid w:val="00BA54A4"/>
    <w:rsid w:val="00BD27FC"/>
    <w:rsid w:val="00BD60BD"/>
    <w:rsid w:val="00BE456D"/>
    <w:rsid w:val="00BE638A"/>
    <w:rsid w:val="00C120D8"/>
    <w:rsid w:val="00C252E9"/>
    <w:rsid w:val="00C27DE6"/>
    <w:rsid w:val="00C31E9B"/>
    <w:rsid w:val="00C53C37"/>
    <w:rsid w:val="00C71B87"/>
    <w:rsid w:val="00C75356"/>
    <w:rsid w:val="00CB2792"/>
    <w:rsid w:val="00CB6811"/>
    <w:rsid w:val="00CC57BF"/>
    <w:rsid w:val="00CD1D29"/>
    <w:rsid w:val="00CF56A1"/>
    <w:rsid w:val="00D020F3"/>
    <w:rsid w:val="00D1660F"/>
    <w:rsid w:val="00D34E0A"/>
    <w:rsid w:val="00D9585F"/>
    <w:rsid w:val="00DA7537"/>
    <w:rsid w:val="00E00E2A"/>
    <w:rsid w:val="00E24161"/>
    <w:rsid w:val="00E447BC"/>
    <w:rsid w:val="00E44BFC"/>
    <w:rsid w:val="00E4709E"/>
    <w:rsid w:val="00E47EE3"/>
    <w:rsid w:val="00E56EC7"/>
    <w:rsid w:val="00E90BAE"/>
    <w:rsid w:val="00EB6FD5"/>
    <w:rsid w:val="00EC31B0"/>
    <w:rsid w:val="00ED1001"/>
    <w:rsid w:val="00ED337C"/>
    <w:rsid w:val="00F02DC5"/>
    <w:rsid w:val="00F20C35"/>
    <w:rsid w:val="00F22BDD"/>
    <w:rsid w:val="00F5115F"/>
    <w:rsid w:val="00F607A3"/>
    <w:rsid w:val="00F84E7B"/>
    <w:rsid w:val="00F854AB"/>
    <w:rsid w:val="00F94FF0"/>
    <w:rsid w:val="00FA783A"/>
    <w:rsid w:val="00FB6982"/>
    <w:rsid w:val="00FB6995"/>
    <w:rsid w:val="00FC7EC0"/>
    <w:rsid w:val="00FE3507"/>
    <w:rsid w:val="556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753</Characters>
  <Lines>5</Lines>
  <Paragraphs>1</Paragraphs>
  <TotalTime>1445</TotalTime>
  <ScaleCrop>false</ScaleCrop>
  <LinksUpToDate>false</LinksUpToDate>
  <CharactersWithSpaces>754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2020-11-09T01:44:00Z</dcterms:created>
  <dc:creator>cl</dc:creator>
  <cp:lastModifiedBy>叶儿</cp:lastModifiedBy>
  <cp:lastPrinted>2022-04-01T01:58:00Z</cp:lastPrinted>
  <dcterms:modified xsi:type="dcterms:W3CDTF">2022-11-28T02:28:26Z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88D7374462A84336AA00AB3D566500D1</vt:lpwstr>
  </property>
</Properties>
</file>